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194" w14:textId="37663981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9B55FF">
        <w:rPr>
          <w:rFonts w:ascii="Tahoma" w:hAnsi="Tahoma" w:cs="Tahoma"/>
          <w:lang w:val="es-ES"/>
        </w:rPr>
        <w:t>22</w:t>
      </w:r>
      <w:r w:rsidR="007A2781">
        <w:rPr>
          <w:rFonts w:ascii="Tahoma" w:hAnsi="Tahoma" w:cs="Tahoma"/>
          <w:lang w:val="es-ES"/>
        </w:rPr>
        <w:t xml:space="preserve"> de a</w:t>
      </w:r>
      <w:r w:rsidR="009B55FF">
        <w:rPr>
          <w:rFonts w:ascii="Tahoma" w:hAnsi="Tahoma" w:cs="Tahoma"/>
          <w:lang w:val="es-ES"/>
        </w:rPr>
        <w:t xml:space="preserve">gosto </w:t>
      </w:r>
      <w:r>
        <w:rPr>
          <w:rFonts w:ascii="Tahoma" w:hAnsi="Tahoma" w:cs="Tahoma"/>
          <w:lang w:val="es-ES"/>
        </w:rPr>
        <w:t>de 2023</w:t>
      </w:r>
      <w:r w:rsidRPr="003A3FF0">
        <w:rPr>
          <w:rFonts w:ascii="Tahoma" w:hAnsi="Tahoma" w:cs="Tahoma"/>
          <w:lang w:val="es-ES"/>
        </w:rPr>
        <w:t>.</w:t>
      </w:r>
    </w:p>
    <w:p w14:paraId="3401A758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</w:p>
    <w:p w14:paraId="3E7DA6DF" w14:textId="6975FF0C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205143">
        <w:rPr>
          <w:rFonts w:ascii="Tahoma" w:hAnsi="Tahoma" w:cs="Tahoma"/>
          <w:lang w:val="es-ES"/>
        </w:rPr>
        <w:t>1245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757792EC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>
        <w:rPr>
          <w:rFonts w:ascii="Tahoma" w:hAnsi="Tahoma" w:cs="Tahoma"/>
          <w:lang w:val="es-ES"/>
        </w:rPr>
        <w:t>Solemne</w:t>
      </w:r>
      <w:r w:rsidRPr="003A3FF0">
        <w:rPr>
          <w:rFonts w:ascii="Tahoma" w:hAnsi="Tahoma" w:cs="Tahoma"/>
          <w:lang w:val="es-ES"/>
        </w:rPr>
        <w:t xml:space="preserve"> de Cabildo.</w:t>
      </w:r>
    </w:p>
    <w:p w14:paraId="074C66BE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190E3602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513A99EE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503029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62C593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0C9170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4D866F1E" w14:textId="08BE511B" w:rsidR="008118A0" w:rsidRPr="003A3FF0" w:rsidRDefault="008118A0" w:rsidP="008118A0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, 48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49 de la Ley Orgánica Municipal del Estado de Oaxaca; 33, 34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35 del Bando de Policía y Gobierno del Municipio de Oaxaca de Juárez; 18, 19, 23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y </w:t>
      </w:r>
      <w:r>
        <w:rPr>
          <w:rFonts w:ascii="Tahoma" w:hAnsi="Tahoma" w:cs="Tahoma"/>
          <w:lang w:val="es-ES"/>
        </w:rPr>
        <w:t>28</w:t>
      </w:r>
      <w:r w:rsidRPr="003A3FF0">
        <w:rPr>
          <w:rFonts w:ascii="Tahoma" w:hAnsi="Tahoma" w:cs="Tahoma"/>
          <w:lang w:val="es-ES"/>
        </w:rPr>
        <w:t xml:space="preserve">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del Reglamento Interior del Honorable Ayuntamiento del Municipio de Oaxaca de Juárez; </w:t>
      </w:r>
      <w:r>
        <w:rPr>
          <w:rFonts w:ascii="Tahoma" w:hAnsi="Tahoma" w:cs="Tahoma"/>
          <w:lang w:val="es-ES"/>
        </w:rPr>
        <w:t>por</w:t>
      </w:r>
      <w:r w:rsidRPr="003A3FF0">
        <w:rPr>
          <w:rFonts w:ascii="Tahoma" w:hAnsi="Tahoma" w:cs="Tahoma"/>
          <w:lang w:val="es-ES"/>
        </w:rPr>
        <w:t xml:space="preserve">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>
        <w:rPr>
          <w:rFonts w:ascii="Tahoma" w:hAnsi="Tahoma" w:cs="Tahoma"/>
          <w:b/>
          <w:lang w:val="es-ES"/>
        </w:rPr>
        <w:t>Solemne</w:t>
      </w:r>
      <w:r w:rsidRPr="003A3FF0">
        <w:rPr>
          <w:rFonts w:ascii="Tahoma" w:hAnsi="Tahoma" w:cs="Tahoma"/>
          <w:b/>
          <w:lang w:val="es-ES"/>
        </w:rPr>
        <w:t xml:space="preserve"> de Cabildo</w:t>
      </w:r>
      <w:r w:rsidRPr="003A3FF0">
        <w:rPr>
          <w:rFonts w:ascii="Tahoma" w:hAnsi="Tahoma" w:cs="Tahoma"/>
          <w:lang w:val="es-ES"/>
        </w:rPr>
        <w:t xml:space="preserve">, que tendrá verificativo el día </w:t>
      </w:r>
      <w:r w:rsidR="009B55FF">
        <w:rPr>
          <w:rFonts w:ascii="Tahoma" w:hAnsi="Tahoma" w:cs="Tahoma"/>
          <w:b/>
          <w:lang w:val="es-ES"/>
        </w:rPr>
        <w:t>veinticuatro de agosto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:</w:t>
      </w:r>
      <w:r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>0 horas</w:t>
      </w:r>
      <w:r w:rsidRPr="003A3FF0">
        <w:rPr>
          <w:rFonts w:ascii="Tahoma" w:hAnsi="Tahoma" w:cs="Tahoma"/>
          <w:lang w:val="es-ES"/>
        </w:rPr>
        <w:t xml:space="preserve">, a celebrarse en el </w:t>
      </w:r>
      <w:r>
        <w:rPr>
          <w:rFonts w:ascii="Tahoma" w:hAnsi="Tahoma" w:cs="Tahoma"/>
          <w:lang w:val="es-ES"/>
        </w:rPr>
        <w:t>Teatro Macedonio Alcalá, lugar declarado como Recinto Oficial mediante acuerdo PM/</w:t>
      </w:r>
      <w:proofErr w:type="spellStart"/>
      <w:r>
        <w:rPr>
          <w:rFonts w:ascii="Tahoma" w:hAnsi="Tahoma" w:cs="Tahoma"/>
          <w:lang w:val="es-ES"/>
        </w:rPr>
        <w:t>PA</w:t>
      </w:r>
      <w:proofErr w:type="spellEnd"/>
      <w:r>
        <w:rPr>
          <w:rFonts w:ascii="Tahoma" w:hAnsi="Tahoma" w:cs="Tahoma"/>
          <w:lang w:val="es-ES"/>
        </w:rPr>
        <w:t>/</w:t>
      </w:r>
      <w:r w:rsidR="009B55FF">
        <w:rPr>
          <w:rFonts w:ascii="Tahoma" w:hAnsi="Tahoma" w:cs="Tahoma"/>
          <w:lang w:val="es-ES"/>
        </w:rPr>
        <w:t>24</w:t>
      </w:r>
      <w:r>
        <w:rPr>
          <w:rFonts w:ascii="Tahoma" w:hAnsi="Tahoma" w:cs="Tahoma"/>
          <w:lang w:val="es-ES"/>
        </w:rPr>
        <w:t xml:space="preserve">/2023, aprobado en sesión ordinaria de Cabildo de fecha </w:t>
      </w:r>
      <w:r w:rsidR="009B55FF">
        <w:rPr>
          <w:rFonts w:ascii="Tahoma" w:hAnsi="Tahoma" w:cs="Tahoma"/>
          <w:lang w:val="es-ES"/>
        </w:rPr>
        <w:t>diez de agosto</w:t>
      </w:r>
      <w:r>
        <w:rPr>
          <w:rFonts w:ascii="Tahoma" w:hAnsi="Tahoma" w:cs="Tahoma"/>
          <w:lang w:val="es-ES"/>
        </w:rPr>
        <w:t xml:space="preserve"> de dos mil veintitrés, con motivo del </w:t>
      </w:r>
      <w:r w:rsidR="009B55FF">
        <w:rPr>
          <w:rFonts w:ascii="Tahoma" w:hAnsi="Tahoma" w:cs="Tahoma"/>
          <w:lang w:val="es-ES"/>
        </w:rPr>
        <w:t>CLIV Aniversario Luctuoso de Macedonio Alcalá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3961B57B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747BF284" w14:textId="77777777" w:rsidR="008118A0" w:rsidRPr="006B6ABE" w:rsidRDefault="008118A0" w:rsidP="008118A0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5213B30E" w14:textId="77777777" w:rsidR="008118A0" w:rsidRPr="003A3FF0" w:rsidRDefault="008118A0" w:rsidP="008118A0">
      <w:pPr>
        <w:jc w:val="both"/>
        <w:rPr>
          <w:rFonts w:ascii="Tahoma" w:hAnsi="Tahoma" w:cs="Tahoma"/>
          <w:b/>
          <w:lang w:val="es-ES"/>
        </w:rPr>
      </w:pPr>
    </w:p>
    <w:p w14:paraId="58C8F8BA" w14:textId="607C08CA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8118A0" w:rsidRPr="003A3FF0">
        <w:rPr>
          <w:rFonts w:ascii="Tahoma" w:hAnsi="Tahoma" w:cs="Tahoma"/>
          <w:b/>
          <w:lang w:val="es-ES"/>
        </w:rPr>
        <w:t xml:space="preserve"> A M E N T E</w:t>
      </w:r>
      <w:r w:rsidR="008118A0">
        <w:rPr>
          <w:rFonts w:ascii="Tahoma" w:hAnsi="Tahoma" w:cs="Tahoma"/>
          <w:b/>
          <w:lang w:val="es-ES"/>
        </w:rPr>
        <w:t>.</w:t>
      </w:r>
    </w:p>
    <w:p w14:paraId="209122B5" w14:textId="116A0A5F" w:rsidR="008118A0" w:rsidRDefault="008118A0" w:rsidP="009B55FF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7AED41FB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B093E47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2CA732FD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255BDDDE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</w:p>
    <w:p w14:paraId="505B4BD7" w14:textId="79286D54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597947CD" w14:textId="77777777" w:rsidR="008118A0" w:rsidRPr="006B6ABE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1CC4755E" w14:textId="77777777" w:rsidR="008118A0" w:rsidRPr="003A3FF0" w:rsidRDefault="008118A0" w:rsidP="008118A0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37D74E39" w14:textId="26A06FD8" w:rsidR="008118A0" w:rsidRPr="00765E62" w:rsidRDefault="009B55FF" w:rsidP="008118A0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118A0" w:rsidRDefault="00B72F59" w:rsidP="008118A0"/>
    <w:sectPr w:rsidR="00B72F59" w:rsidRPr="008118A0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5498" w14:textId="6BC31110" w:rsidR="00205143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05143"/>
    <w:rsid w:val="00246CB8"/>
    <w:rsid w:val="00287D8C"/>
    <w:rsid w:val="00295B85"/>
    <w:rsid w:val="002D2EF7"/>
    <w:rsid w:val="002D41A3"/>
    <w:rsid w:val="00301E57"/>
    <w:rsid w:val="00304840"/>
    <w:rsid w:val="00367C4E"/>
    <w:rsid w:val="003765A1"/>
    <w:rsid w:val="003A540B"/>
    <w:rsid w:val="003D0195"/>
    <w:rsid w:val="003E52B7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A2781"/>
    <w:rsid w:val="007D782D"/>
    <w:rsid w:val="007F7EA7"/>
    <w:rsid w:val="008001B6"/>
    <w:rsid w:val="00804C9D"/>
    <w:rsid w:val="008118A0"/>
    <w:rsid w:val="00817439"/>
    <w:rsid w:val="00821F51"/>
    <w:rsid w:val="00862C74"/>
    <w:rsid w:val="0087012D"/>
    <w:rsid w:val="008746A8"/>
    <w:rsid w:val="0088188A"/>
    <w:rsid w:val="008822DB"/>
    <w:rsid w:val="00882565"/>
    <w:rsid w:val="008A4E1A"/>
    <w:rsid w:val="008B3DE9"/>
    <w:rsid w:val="009B2C59"/>
    <w:rsid w:val="009B3588"/>
    <w:rsid w:val="009B55FF"/>
    <w:rsid w:val="00A41B62"/>
    <w:rsid w:val="00A77CFE"/>
    <w:rsid w:val="00AA360B"/>
    <w:rsid w:val="00AE4D5F"/>
    <w:rsid w:val="00AF47DD"/>
    <w:rsid w:val="00B264E7"/>
    <w:rsid w:val="00B356E1"/>
    <w:rsid w:val="00B72F59"/>
    <w:rsid w:val="00BA68E1"/>
    <w:rsid w:val="00BB7F98"/>
    <w:rsid w:val="00C74A6A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EF7772"/>
    <w:rsid w:val="00EF7AD6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2023-08-18T21:36:00Z</cp:lastPrinted>
  <dcterms:created xsi:type="dcterms:W3CDTF">2023-01-20T21:02:00Z</dcterms:created>
  <dcterms:modified xsi:type="dcterms:W3CDTF">2023-08-18T21:43:00Z</dcterms:modified>
</cp:coreProperties>
</file>